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00" w:rsidRPr="00543F6A" w:rsidRDefault="001C42C6" w:rsidP="001C42C6">
      <w:pPr>
        <w:widowControl w:val="0"/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1400" w:rsidRPr="00543F6A">
        <w:rPr>
          <w:rFonts w:ascii="Times New Roman" w:hAnsi="Times New Roman" w:cs="Times New Roman"/>
          <w:sz w:val="28"/>
          <w:szCs w:val="28"/>
        </w:rPr>
        <w:t>Проект</w:t>
      </w:r>
    </w:p>
    <w:p w:rsidR="00E51400" w:rsidRPr="00A40BB9" w:rsidRDefault="00E51400" w:rsidP="00A40BB9">
      <w:pPr>
        <w:widowControl w:val="0"/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A40BB9">
        <w:rPr>
          <w:rFonts w:ascii="Times New Roman" w:hAnsi="Times New Roman" w:cs="Times New Roman"/>
          <w:sz w:val="28"/>
          <w:szCs w:val="28"/>
        </w:rPr>
        <w:t>ЗАКОН</w:t>
      </w:r>
    </w:p>
    <w:p w:rsidR="00E51400" w:rsidRPr="00A40BB9" w:rsidRDefault="00E51400" w:rsidP="00A40BB9">
      <w:pPr>
        <w:widowControl w:val="0"/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A40BB9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E51400" w:rsidRDefault="00E51400" w:rsidP="00A40BB9">
      <w:pPr>
        <w:widowControl w:val="0"/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8A7297" w:rsidRPr="003632D6" w:rsidRDefault="008A7297" w:rsidP="00A40BB9">
      <w:pPr>
        <w:widowControl w:val="0"/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8A7297" w:rsidRDefault="00AC20E2" w:rsidP="00A73E37">
      <w:pPr>
        <w:widowControl w:val="0"/>
        <w:spacing w:after="0" w:line="240" w:lineRule="auto"/>
        <w:ind w:left="993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внесении изменений в </w:t>
      </w:r>
      <w:r w:rsidR="00D8689C" w:rsidRPr="003632D6">
        <w:rPr>
          <w:rFonts w:ascii="Times New Roman" w:hAnsi="Times New Roman" w:cs="Times New Roman"/>
          <w:b/>
          <w:sz w:val="28"/>
          <w:szCs w:val="28"/>
        </w:rPr>
        <w:t xml:space="preserve">статью 2 </w:t>
      </w:r>
      <w:hyperlink r:id="rId8" w:history="1">
        <w:r w:rsidR="00D8689C" w:rsidRPr="003632D6">
          <w:rPr>
            <w:rFonts w:ascii="Times New Roman" w:hAnsi="Times New Roman" w:cs="Times New Roman"/>
            <w:b/>
            <w:sz w:val="28"/>
            <w:szCs w:val="28"/>
          </w:rPr>
          <w:t>закона</w:t>
        </w:r>
      </w:hyperlink>
      <w:r w:rsidR="00D8689C" w:rsidRPr="003632D6">
        <w:rPr>
          <w:rFonts w:ascii="Times New Roman" w:hAnsi="Times New Roman" w:cs="Times New Roman"/>
          <w:b/>
          <w:sz w:val="28"/>
          <w:szCs w:val="28"/>
        </w:rPr>
        <w:t xml:space="preserve"> Алтайского края «О дополнительных гарантиях по социальной поддержке детей-сирот и детей, оставшихся без попечения родителей, </w:t>
      </w:r>
    </w:p>
    <w:p w:rsidR="00A73E37" w:rsidRPr="003632D6" w:rsidRDefault="00D8689C" w:rsidP="00A73E37">
      <w:pPr>
        <w:widowControl w:val="0"/>
        <w:spacing w:after="0" w:line="240" w:lineRule="auto"/>
        <w:ind w:left="993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D6">
        <w:rPr>
          <w:rFonts w:ascii="Times New Roman" w:hAnsi="Times New Roman" w:cs="Times New Roman"/>
          <w:b/>
          <w:sz w:val="28"/>
          <w:szCs w:val="28"/>
        </w:rPr>
        <w:t>в Алтайском крае»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73E37" w:rsidRPr="00363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статьи 4 и 16 закона Алтайского края «Об образовании в Алтайском крае»</w:t>
      </w:r>
    </w:p>
    <w:p w:rsidR="00AC20E2" w:rsidRDefault="00AC20E2" w:rsidP="00A40B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7297" w:rsidRPr="003632D6" w:rsidRDefault="008A7297" w:rsidP="00A40B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139C" w:rsidRPr="00E6139C" w:rsidRDefault="00E6139C" w:rsidP="00E613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139C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D8689C" w:rsidRDefault="00D8689C" w:rsidP="00D8689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89C" w:rsidRPr="008C190F" w:rsidRDefault="008A7297" w:rsidP="00D8689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8689C">
        <w:rPr>
          <w:rFonts w:ascii="Times New Roman" w:hAnsi="Times New Roman" w:cs="Times New Roman"/>
          <w:sz w:val="28"/>
          <w:szCs w:val="28"/>
        </w:rPr>
        <w:t>стать</w:t>
      </w:r>
      <w:r w:rsidR="00560D1A">
        <w:rPr>
          <w:rFonts w:ascii="Times New Roman" w:hAnsi="Times New Roman" w:cs="Times New Roman"/>
          <w:sz w:val="28"/>
          <w:szCs w:val="28"/>
        </w:rPr>
        <w:t>ю</w:t>
      </w:r>
      <w:r w:rsidR="00D8689C">
        <w:rPr>
          <w:rFonts w:ascii="Times New Roman" w:hAnsi="Times New Roman" w:cs="Times New Roman"/>
          <w:sz w:val="28"/>
          <w:szCs w:val="28"/>
        </w:rPr>
        <w:t xml:space="preserve"> 2 </w:t>
      </w:r>
      <w:hyperlink r:id="rId9" w:history="1">
        <w:r w:rsidR="00D8689C" w:rsidRPr="00E6139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8689C">
        <w:rPr>
          <w:rFonts w:ascii="Times New Roman" w:hAnsi="Times New Roman" w:cs="Times New Roman"/>
          <w:sz w:val="28"/>
          <w:szCs w:val="28"/>
        </w:rPr>
        <w:t>а</w:t>
      </w:r>
      <w:r w:rsidR="00D8689C" w:rsidRPr="00E6139C">
        <w:rPr>
          <w:rFonts w:ascii="Times New Roman" w:hAnsi="Times New Roman" w:cs="Times New Roman"/>
          <w:sz w:val="28"/>
          <w:szCs w:val="28"/>
        </w:rPr>
        <w:t xml:space="preserve"> </w:t>
      </w:r>
      <w:r w:rsidR="00D8689C" w:rsidRPr="004849F6">
        <w:rPr>
          <w:rFonts w:ascii="Times New Roman" w:hAnsi="Times New Roman" w:cs="Times New Roman"/>
          <w:sz w:val="28"/>
          <w:szCs w:val="28"/>
        </w:rPr>
        <w:t xml:space="preserve">Алтайского края от 31 </w:t>
      </w:r>
      <w:r w:rsidR="00D8689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D8689C" w:rsidRPr="004849F6">
        <w:rPr>
          <w:rFonts w:ascii="Times New Roman" w:hAnsi="Times New Roman" w:cs="Times New Roman"/>
          <w:sz w:val="28"/>
          <w:szCs w:val="28"/>
        </w:rPr>
        <w:t xml:space="preserve">2004 </w:t>
      </w:r>
      <w:r w:rsidR="00D8689C">
        <w:rPr>
          <w:rFonts w:ascii="Times New Roman" w:hAnsi="Times New Roman" w:cs="Times New Roman"/>
          <w:sz w:val="28"/>
          <w:szCs w:val="28"/>
        </w:rPr>
        <w:t xml:space="preserve">года </w:t>
      </w:r>
      <w:r w:rsidR="001C42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689C" w:rsidRPr="004849F6">
        <w:rPr>
          <w:rFonts w:ascii="Times New Roman" w:hAnsi="Times New Roman" w:cs="Times New Roman"/>
          <w:sz w:val="28"/>
          <w:szCs w:val="28"/>
        </w:rPr>
        <w:t>№ 72-ЗС «О дополнительных гарантиях по социальной поддержке детей-сирот и детей, оставшихся без попечения родителей, в Алтайском крае»</w:t>
      </w:r>
      <w:r w:rsidR="00D8689C" w:rsidRPr="00E6139C">
        <w:rPr>
          <w:rFonts w:ascii="Times New Roman" w:hAnsi="Times New Roman" w:cs="Times New Roman"/>
          <w:sz w:val="28"/>
          <w:szCs w:val="28"/>
        </w:rPr>
        <w:t xml:space="preserve"> </w:t>
      </w:r>
      <w:r w:rsidR="00D8689C" w:rsidRPr="004849F6">
        <w:rPr>
          <w:rFonts w:ascii="Times New Roman" w:hAnsi="Times New Roman" w:cs="Times New Roman"/>
          <w:bCs/>
          <w:sz w:val="28"/>
          <w:szCs w:val="28"/>
        </w:rPr>
        <w:t xml:space="preserve">(Сборник законодательства Алтайского края, 2004, </w:t>
      </w:r>
      <w:r w:rsidR="00D8689C">
        <w:rPr>
          <w:rFonts w:ascii="Times New Roman" w:hAnsi="Times New Roman" w:cs="Times New Roman"/>
          <w:bCs/>
          <w:sz w:val="28"/>
          <w:szCs w:val="28"/>
        </w:rPr>
        <w:t>№</w:t>
      </w:r>
      <w:r w:rsidR="00D8689C" w:rsidRPr="004849F6">
        <w:rPr>
          <w:rFonts w:ascii="Times New Roman" w:hAnsi="Times New Roman" w:cs="Times New Roman"/>
          <w:bCs/>
          <w:sz w:val="28"/>
          <w:szCs w:val="28"/>
        </w:rPr>
        <w:t xml:space="preserve"> 104, часть II; 2006, </w:t>
      </w:r>
      <w:r w:rsidR="00D8689C">
        <w:rPr>
          <w:rFonts w:ascii="Times New Roman" w:hAnsi="Times New Roman" w:cs="Times New Roman"/>
          <w:bCs/>
          <w:sz w:val="28"/>
          <w:szCs w:val="28"/>
        </w:rPr>
        <w:t>№</w:t>
      </w:r>
      <w:r w:rsidR="00D8689C" w:rsidRPr="004849F6">
        <w:rPr>
          <w:rFonts w:ascii="Times New Roman" w:hAnsi="Times New Roman" w:cs="Times New Roman"/>
          <w:bCs/>
          <w:sz w:val="28"/>
          <w:szCs w:val="28"/>
        </w:rPr>
        <w:t xml:space="preserve"> 120, часть I; 2007, </w:t>
      </w:r>
      <w:r w:rsidR="00D8689C">
        <w:rPr>
          <w:rFonts w:ascii="Times New Roman" w:hAnsi="Times New Roman" w:cs="Times New Roman"/>
          <w:bCs/>
          <w:sz w:val="28"/>
          <w:szCs w:val="28"/>
        </w:rPr>
        <w:t>№</w:t>
      </w:r>
      <w:r w:rsidR="00D8689C" w:rsidRPr="004849F6">
        <w:rPr>
          <w:rFonts w:ascii="Times New Roman" w:hAnsi="Times New Roman" w:cs="Times New Roman"/>
          <w:bCs/>
          <w:sz w:val="28"/>
          <w:szCs w:val="28"/>
        </w:rPr>
        <w:t xml:space="preserve"> 132, часть I, </w:t>
      </w:r>
      <w:r w:rsidR="00D8689C">
        <w:rPr>
          <w:rFonts w:ascii="Times New Roman" w:hAnsi="Times New Roman" w:cs="Times New Roman"/>
          <w:bCs/>
          <w:sz w:val="28"/>
          <w:szCs w:val="28"/>
        </w:rPr>
        <w:t>№</w:t>
      </w:r>
      <w:r w:rsidR="00D8689C" w:rsidRPr="004849F6">
        <w:rPr>
          <w:rFonts w:ascii="Times New Roman" w:hAnsi="Times New Roman" w:cs="Times New Roman"/>
          <w:bCs/>
          <w:sz w:val="28"/>
          <w:szCs w:val="28"/>
        </w:rPr>
        <w:t xml:space="preserve"> 137, часть I; 2008, </w:t>
      </w:r>
      <w:r w:rsidR="00D8689C">
        <w:rPr>
          <w:rFonts w:ascii="Times New Roman" w:hAnsi="Times New Roman" w:cs="Times New Roman"/>
          <w:bCs/>
          <w:sz w:val="28"/>
          <w:szCs w:val="28"/>
        </w:rPr>
        <w:t>№</w:t>
      </w:r>
      <w:r w:rsidR="00D8689C" w:rsidRPr="004849F6">
        <w:rPr>
          <w:rFonts w:ascii="Times New Roman" w:hAnsi="Times New Roman" w:cs="Times New Roman"/>
          <w:bCs/>
          <w:sz w:val="28"/>
          <w:szCs w:val="28"/>
        </w:rPr>
        <w:t xml:space="preserve"> 152, часть II; 2009, </w:t>
      </w:r>
      <w:r w:rsidR="00D8689C">
        <w:rPr>
          <w:rFonts w:ascii="Times New Roman" w:hAnsi="Times New Roman" w:cs="Times New Roman"/>
          <w:bCs/>
          <w:sz w:val="28"/>
          <w:szCs w:val="28"/>
        </w:rPr>
        <w:t>№</w:t>
      </w:r>
      <w:r w:rsidR="00D8689C" w:rsidRPr="004849F6">
        <w:rPr>
          <w:rFonts w:ascii="Times New Roman" w:hAnsi="Times New Roman" w:cs="Times New Roman"/>
          <w:bCs/>
          <w:sz w:val="28"/>
          <w:szCs w:val="28"/>
        </w:rPr>
        <w:t xml:space="preserve"> 164, часть I; 2010, </w:t>
      </w:r>
      <w:r w:rsidR="00D8689C">
        <w:rPr>
          <w:rFonts w:ascii="Times New Roman" w:hAnsi="Times New Roman" w:cs="Times New Roman"/>
          <w:bCs/>
          <w:sz w:val="28"/>
          <w:szCs w:val="28"/>
        </w:rPr>
        <w:t>№</w:t>
      </w:r>
      <w:r w:rsidR="00D8689C" w:rsidRPr="004849F6">
        <w:rPr>
          <w:rFonts w:ascii="Times New Roman" w:hAnsi="Times New Roman" w:cs="Times New Roman"/>
          <w:bCs/>
          <w:sz w:val="28"/>
          <w:szCs w:val="28"/>
        </w:rPr>
        <w:t xml:space="preserve"> 169, часть I; 2012, </w:t>
      </w:r>
      <w:r w:rsidR="00D8689C">
        <w:rPr>
          <w:rFonts w:ascii="Times New Roman" w:hAnsi="Times New Roman" w:cs="Times New Roman"/>
          <w:bCs/>
          <w:sz w:val="28"/>
          <w:szCs w:val="28"/>
        </w:rPr>
        <w:t>№</w:t>
      </w:r>
      <w:r w:rsidR="00D8689C" w:rsidRPr="004849F6">
        <w:rPr>
          <w:rFonts w:ascii="Times New Roman" w:hAnsi="Times New Roman" w:cs="Times New Roman"/>
          <w:bCs/>
          <w:sz w:val="28"/>
          <w:szCs w:val="28"/>
        </w:rPr>
        <w:t xml:space="preserve"> 198, часть I; 2013, </w:t>
      </w:r>
      <w:r w:rsidR="00D8689C">
        <w:rPr>
          <w:rFonts w:ascii="Times New Roman" w:hAnsi="Times New Roman" w:cs="Times New Roman"/>
          <w:bCs/>
          <w:sz w:val="28"/>
          <w:szCs w:val="28"/>
        </w:rPr>
        <w:t>№</w:t>
      </w:r>
      <w:r w:rsidR="00D8689C" w:rsidRPr="004849F6">
        <w:rPr>
          <w:rFonts w:ascii="Times New Roman" w:hAnsi="Times New Roman" w:cs="Times New Roman"/>
          <w:bCs/>
          <w:sz w:val="28"/>
          <w:szCs w:val="28"/>
        </w:rPr>
        <w:t xml:space="preserve"> 210, часть I; Официальный интернет-портал правовой информации (www.pravo.gov.ru), 6 мая 2016 года, </w:t>
      </w:r>
      <w:r w:rsidR="007624E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8689C" w:rsidRPr="004849F6">
        <w:rPr>
          <w:rFonts w:ascii="Times New Roman" w:hAnsi="Times New Roman" w:cs="Times New Roman"/>
          <w:bCs/>
          <w:sz w:val="28"/>
          <w:szCs w:val="28"/>
        </w:rPr>
        <w:t xml:space="preserve">26 декабря 2016 года, 5 октября 2017 года, 26 декабря 2017 года, 2 ноября </w:t>
      </w:r>
      <w:r w:rsidR="007624E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8689C" w:rsidRPr="004849F6">
        <w:rPr>
          <w:rFonts w:ascii="Times New Roman" w:hAnsi="Times New Roman" w:cs="Times New Roman"/>
          <w:bCs/>
          <w:sz w:val="28"/>
          <w:szCs w:val="28"/>
        </w:rPr>
        <w:t>2018 года, 27 декабря 2018 года, 11 марта 2019 года, 12 ноября 2019 года</w:t>
      </w:r>
      <w:r w:rsidR="00D8689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624EB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D8689C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марта 2021 года</w:t>
      </w:r>
      <w:r w:rsidR="00D8689C" w:rsidRPr="004849F6">
        <w:rPr>
          <w:rFonts w:ascii="Times New Roman" w:hAnsi="Times New Roman" w:cs="Times New Roman"/>
          <w:bCs/>
          <w:sz w:val="28"/>
          <w:szCs w:val="28"/>
        </w:rPr>
        <w:t>)</w:t>
      </w:r>
      <w:r w:rsidR="00D8689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изменение, </w:t>
      </w:r>
      <w:r w:rsidR="00D8689C" w:rsidRPr="008C190F">
        <w:rPr>
          <w:rFonts w:ascii="Times New Roman" w:hAnsi="Times New Roman" w:cs="Times New Roman"/>
          <w:sz w:val="28"/>
          <w:szCs w:val="28"/>
        </w:rPr>
        <w:t>изложи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60D1A">
        <w:rPr>
          <w:rFonts w:ascii="Times New Roman" w:hAnsi="Times New Roman" w:cs="Times New Roman"/>
          <w:sz w:val="28"/>
          <w:szCs w:val="28"/>
        </w:rPr>
        <w:t xml:space="preserve">часть 1 </w:t>
      </w:r>
      <w:r w:rsidR="00D8689C" w:rsidRPr="008C190F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D8689C" w:rsidRPr="008C190F" w:rsidRDefault="00D8689C" w:rsidP="00D8689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19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8C190F">
        <w:rPr>
          <w:rFonts w:ascii="Times New Roman" w:hAnsi="Times New Roman" w:cs="Times New Roman"/>
          <w:sz w:val="28"/>
          <w:szCs w:val="28"/>
        </w:rPr>
        <w:t xml:space="preserve">Дети-сироты и дети, оставшиеся без попечения родителей, лица из числа детей-сирот и детей, оставшихся без попечения родителей,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Федерации, а также право на зачисление на обучение по программам бакалавриата и программам специалитета за счет средств соответствующего бюджета бюджетной системы Российской Федерации в пределах установленной квоты в порядке, установленном Федеральным </w:t>
      </w:r>
      <w:hyperlink r:id="rId10" w:history="1">
        <w:r w:rsidRPr="008F17B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C190F">
        <w:rPr>
          <w:rFonts w:ascii="Times New Roman" w:hAnsi="Times New Roman" w:cs="Times New Roman"/>
          <w:sz w:val="28"/>
          <w:szCs w:val="28"/>
        </w:rPr>
        <w:t xml:space="preserve"> от 29 декабря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C190F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190F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190F">
        <w:rPr>
          <w:rFonts w:ascii="Times New Roman" w:hAnsi="Times New Roman" w:cs="Times New Roman"/>
          <w:sz w:val="28"/>
          <w:szCs w:val="28"/>
        </w:rPr>
        <w:t>.</w:t>
      </w:r>
      <w:r w:rsidR="004E32AD">
        <w:rPr>
          <w:rFonts w:ascii="Times New Roman" w:hAnsi="Times New Roman" w:cs="Times New Roman"/>
          <w:sz w:val="28"/>
          <w:szCs w:val="28"/>
        </w:rPr>
        <w:t>».</w:t>
      </w:r>
    </w:p>
    <w:p w:rsidR="008C190F" w:rsidRDefault="008C190F" w:rsidP="003632D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9F6" w:rsidRPr="004849F6" w:rsidRDefault="004849F6" w:rsidP="003632D6">
      <w:pPr>
        <w:widowControl w:val="0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49F6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8D0DC1" w:rsidRDefault="008D0DC1" w:rsidP="003632D6">
      <w:pPr>
        <w:widowControl w:val="0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ADE" w:rsidRDefault="00582ADE" w:rsidP="00582ADE">
      <w:pPr>
        <w:pStyle w:val="a5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C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Алтайского края от 4 сентября 2013 года № 56-ЗС </w:t>
      </w:r>
      <w:r w:rsidR="001C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C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образовании в Алтайском крае» (Сборник законодательства Алтайского края, 2013, № 209, часть I, № 210, часть I; 2014, № 222, часть I; 2015, № 230, часть I, № 235; Официальный интернет-портал правовой информации (www.pravo.gov.ru), 5 декабря 2016 года, 6 марта 2017 года, 5 октября </w:t>
      </w:r>
      <w:r w:rsidR="001C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C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года, 26 декабря 2017 года, 27 декабря 2018 года, 11 марта 2019 года, </w:t>
      </w:r>
      <w:r w:rsidR="001C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C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июня 2019 года, 12 ноября 2019 года, 9 июня 2020 года, 5 марта 2021 года)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1C6A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582ADE" w:rsidRPr="008A7297" w:rsidRDefault="00582ADE" w:rsidP="008A7297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D3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 1 части 2 статьи 4 после слов «требования, образовательные стандарты» дополнить словами «и требования, устанавливаемые образовательными организациями высшего образования»;</w:t>
      </w:r>
    </w:p>
    <w:p w:rsidR="008A7297" w:rsidRPr="008A7297" w:rsidRDefault="008A7297" w:rsidP="008A7297">
      <w:pPr>
        <w:pStyle w:val="a5"/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DE" w:rsidRPr="002D33A2" w:rsidRDefault="00582ADE" w:rsidP="008A7297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A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16 </w:t>
      </w:r>
      <w:r w:rsidRPr="002D33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2ADE" w:rsidRPr="002D33A2" w:rsidRDefault="00582ADE" w:rsidP="00582ADE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33A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обучение по образовательным программам среднего профессионального образования в государственные образовательные организации Алтайского края в пределах бюджетных ассигнований, предусмотренных законом Алтайского края о краевом бюджете на соответствующий финансовый год и на плановый период, является общедоступным, если иное не предусмотрено законодательством Российской Федерации.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Pr="002D3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по образовательным программам среднего профессионального образования по профессиям и специальностям, требующим наличия у поступающих определенных творческих способностей, физических и (или) психологических качеств, осуществляется на основании результатов вступительных испытаний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3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33A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численность поступающих превышает количество мест, финансовое обеспечение которых осуществляется в пределах бюджетных ассигнований, предусмотренных законом Алтайского края о краевом бюджете на соответствующий финансовый год и на плановый период,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вступительных испытаний (при наличии), результаты индивидуальных достижений, сведения о которых поступающий вправе представить при приеме, а также наличие договора о целевом обучении с организациями, указанными в части 1 статьи 71.1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3AC" w:rsidRPr="0024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декабря 2012 года № 273-ФЗ </w:t>
      </w:r>
      <w:r w:rsidR="00FD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3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».».</w:t>
      </w:r>
    </w:p>
    <w:p w:rsidR="00A73E37" w:rsidRDefault="00A73E37" w:rsidP="003632D6">
      <w:pPr>
        <w:widowControl w:val="0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A12" w:rsidRPr="00D40A12" w:rsidRDefault="00D40A12" w:rsidP="003632D6">
      <w:pPr>
        <w:widowControl w:val="0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A12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D40A12" w:rsidRPr="00D40A12" w:rsidRDefault="00D40A12" w:rsidP="003632D6">
      <w:pPr>
        <w:widowControl w:val="0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A12" w:rsidRPr="00D40A12" w:rsidRDefault="00D40A12" w:rsidP="003632D6">
      <w:pPr>
        <w:widowControl w:val="0"/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A12">
        <w:rPr>
          <w:rFonts w:ascii="Times New Roman" w:hAnsi="Times New Roman" w:cs="Times New Roman"/>
          <w:sz w:val="28"/>
          <w:szCs w:val="28"/>
        </w:rPr>
        <w:t>1.</w:t>
      </w:r>
      <w:r w:rsidR="0048300D">
        <w:rPr>
          <w:rFonts w:ascii="Times New Roman" w:hAnsi="Times New Roman" w:cs="Times New Roman"/>
          <w:sz w:val="28"/>
          <w:szCs w:val="28"/>
        </w:rPr>
        <w:tab/>
      </w:r>
      <w:r w:rsidRPr="00D40A12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185C11">
        <w:rPr>
          <w:rFonts w:ascii="Times New Roman" w:hAnsi="Times New Roman" w:cs="Times New Roman"/>
          <w:sz w:val="28"/>
          <w:szCs w:val="28"/>
        </w:rPr>
        <w:t xml:space="preserve">со </w:t>
      </w:r>
      <w:r w:rsidRPr="00D40A12">
        <w:rPr>
          <w:rFonts w:ascii="Times New Roman" w:hAnsi="Times New Roman" w:cs="Times New Roman"/>
          <w:sz w:val="28"/>
          <w:szCs w:val="28"/>
        </w:rPr>
        <w:t xml:space="preserve">дня его официального опубликования, за исключением </w:t>
      </w:r>
      <w:r w:rsidR="0048300D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D40A12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582ADE">
        <w:rPr>
          <w:rFonts w:ascii="Times New Roman" w:hAnsi="Times New Roman" w:cs="Times New Roman"/>
          <w:sz w:val="28"/>
          <w:szCs w:val="28"/>
        </w:rPr>
        <w:t>2</w:t>
      </w:r>
      <w:r w:rsidRPr="00D40A12">
        <w:rPr>
          <w:rFonts w:ascii="Times New Roman" w:hAnsi="Times New Roman" w:cs="Times New Roman"/>
          <w:sz w:val="28"/>
          <w:szCs w:val="28"/>
        </w:rPr>
        <w:t>.</w:t>
      </w:r>
    </w:p>
    <w:p w:rsidR="00D40A12" w:rsidRPr="00D40A12" w:rsidRDefault="00D40A12" w:rsidP="003632D6">
      <w:pPr>
        <w:widowControl w:val="0"/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A12">
        <w:rPr>
          <w:rFonts w:ascii="Times New Roman" w:hAnsi="Times New Roman" w:cs="Times New Roman"/>
          <w:sz w:val="28"/>
          <w:szCs w:val="28"/>
        </w:rPr>
        <w:t>2.</w:t>
      </w:r>
      <w:r w:rsidR="0048300D">
        <w:rPr>
          <w:rFonts w:ascii="Times New Roman" w:hAnsi="Times New Roman" w:cs="Times New Roman"/>
          <w:sz w:val="28"/>
          <w:szCs w:val="28"/>
        </w:rPr>
        <w:tab/>
        <w:t>Пункт 1 с</w:t>
      </w:r>
      <w:r w:rsidRPr="00D40A12">
        <w:rPr>
          <w:rFonts w:ascii="Times New Roman" w:hAnsi="Times New Roman" w:cs="Times New Roman"/>
          <w:sz w:val="28"/>
          <w:szCs w:val="28"/>
        </w:rPr>
        <w:t>тать</w:t>
      </w:r>
      <w:r w:rsidR="0048300D">
        <w:rPr>
          <w:rFonts w:ascii="Times New Roman" w:hAnsi="Times New Roman" w:cs="Times New Roman"/>
          <w:sz w:val="28"/>
          <w:szCs w:val="28"/>
        </w:rPr>
        <w:t xml:space="preserve">и </w:t>
      </w:r>
      <w:r w:rsidR="00582ADE">
        <w:rPr>
          <w:rFonts w:ascii="Times New Roman" w:hAnsi="Times New Roman" w:cs="Times New Roman"/>
          <w:sz w:val="28"/>
          <w:szCs w:val="28"/>
        </w:rPr>
        <w:t>2</w:t>
      </w:r>
      <w:r w:rsidRPr="00D40A12">
        <w:rPr>
          <w:rFonts w:ascii="Times New Roman" w:hAnsi="Times New Roman" w:cs="Times New Roman"/>
          <w:sz w:val="28"/>
          <w:szCs w:val="28"/>
        </w:rPr>
        <w:t xml:space="preserve"> настоящего Закона вступает в силу с 1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D40A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0A12">
        <w:rPr>
          <w:rFonts w:ascii="Times New Roman" w:hAnsi="Times New Roman" w:cs="Times New Roman"/>
          <w:sz w:val="28"/>
          <w:szCs w:val="28"/>
        </w:rPr>
        <w:t>1</w:t>
      </w:r>
      <w:r w:rsidR="00FD14B4">
        <w:rPr>
          <w:rFonts w:ascii="Times New Roman" w:hAnsi="Times New Roman" w:cs="Times New Roman"/>
          <w:sz w:val="28"/>
          <w:szCs w:val="28"/>
        </w:rPr>
        <w:t> </w:t>
      </w:r>
      <w:r w:rsidRPr="00D40A12">
        <w:rPr>
          <w:rFonts w:ascii="Times New Roman" w:hAnsi="Times New Roman" w:cs="Times New Roman"/>
          <w:sz w:val="28"/>
          <w:szCs w:val="28"/>
        </w:rPr>
        <w:t>года.</w:t>
      </w:r>
    </w:p>
    <w:p w:rsidR="00B663D9" w:rsidRPr="00543F6A" w:rsidRDefault="00B663D9" w:rsidP="00E6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0B3" w:rsidRDefault="00B430B3" w:rsidP="00E61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0B3" w:rsidRDefault="00B430B3" w:rsidP="00E61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8CE" w:rsidRPr="004C13A9" w:rsidRDefault="00DF58CE" w:rsidP="00175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F6A">
        <w:rPr>
          <w:rFonts w:ascii="Times New Roman" w:hAnsi="Times New Roman" w:cs="Times New Roman"/>
          <w:sz w:val="28"/>
          <w:szCs w:val="28"/>
        </w:rPr>
        <w:t xml:space="preserve">Губернатор Алтайского края                                               </w:t>
      </w:r>
      <w:r w:rsidR="00FD14B4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543F6A">
        <w:rPr>
          <w:rFonts w:ascii="Times New Roman" w:hAnsi="Times New Roman" w:cs="Times New Roman"/>
          <w:sz w:val="28"/>
          <w:szCs w:val="28"/>
        </w:rPr>
        <w:t xml:space="preserve">        </w:t>
      </w:r>
      <w:r w:rsidR="00AE0005">
        <w:rPr>
          <w:rFonts w:ascii="Times New Roman" w:hAnsi="Times New Roman" w:cs="Times New Roman"/>
          <w:sz w:val="28"/>
          <w:szCs w:val="28"/>
        </w:rPr>
        <w:t xml:space="preserve">      </w:t>
      </w:r>
      <w:r w:rsidRPr="00543F6A">
        <w:rPr>
          <w:rFonts w:ascii="Times New Roman" w:hAnsi="Times New Roman" w:cs="Times New Roman"/>
          <w:sz w:val="28"/>
          <w:szCs w:val="28"/>
        </w:rPr>
        <w:t>В.П. Томенко</w:t>
      </w:r>
    </w:p>
    <w:sectPr w:rsidR="00DF58CE" w:rsidRPr="004C13A9" w:rsidSect="00F31DB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603" w:rsidRDefault="007A5603" w:rsidP="00165FCE">
      <w:pPr>
        <w:spacing w:after="0" w:line="240" w:lineRule="auto"/>
      </w:pPr>
      <w:r>
        <w:separator/>
      </w:r>
    </w:p>
  </w:endnote>
  <w:endnote w:type="continuationSeparator" w:id="0">
    <w:p w:rsidR="007A5603" w:rsidRDefault="007A5603" w:rsidP="0016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603" w:rsidRDefault="007A5603" w:rsidP="00165FCE">
      <w:pPr>
        <w:spacing w:after="0" w:line="240" w:lineRule="auto"/>
      </w:pPr>
      <w:r>
        <w:separator/>
      </w:r>
    </w:p>
  </w:footnote>
  <w:footnote w:type="continuationSeparator" w:id="0">
    <w:p w:rsidR="007A5603" w:rsidRDefault="007A5603" w:rsidP="00165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78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4057C" w:rsidRPr="001C42C6" w:rsidRDefault="00AC0B7E">
        <w:pPr>
          <w:pStyle w:val="a6"/>
          <w:jc w:val="right"/>
          <w:rPr>
            <w:rFonts w:ascii="Times New Roman" w:hAnsi="Times New Roman" w:cs="Times New Roman"/>
          </w:rPr>
        </w:pPr>
        <w:r w:rsidRPr="001C42C6">
          <w:rPr>
            <w:rFonts w:ascii="Times New Roman" w:hAnsi="Times New Roman" w:cs="Times New Roman"/>
            <w:noProof/>
          </w:rPr>
          <w:fldChar w:fldCharType="begin"/>
        </w:r>
        <w:r w:rsidRPr="001C42C6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1C42C6">
          <w:rPr>
            <w:rFonts w:ascii="Times New Roman" w:hAnsi="Times New Roman" w:cs="Times New Roman"/>
            <w:noProof/>
          </w:rPr>
          <w:fldChar w:fldCharType="separate"/>
        </w:r>
        <w:r w:rsidR="00FD14B4">
          <w:rPr>
            <w:rFonts w:ascii="Times New Roman" w:hAnsi="Times New Roman" w:cs="Times New Roman"/>
            <w:noProof/>
          </w:rPr>
          <w:t>2</w:t>
        </w:r>
        <w:r w:rsidRPr="001C42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65FCE" w:rsidRDefault="00165F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D0C40"/>
    <w:multiLevelType w:val="hybridMultilevel"/>
    <w:tmpl w:val="DA6AB47A"/>
    <w:lvl w:ilvl="0" w:tplc="2C8EB1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86031A"/>
    <w:multiLevelType w:val="hybridMultilevel"/>
    <w:tmpl w:val="730E7200"/>
    <w:lvl w:ilvl="0" w:tplc="D108D1E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8C4"/>
    <w:rsid w:val="000224A2"/>
    <w:rsid w:val="00041087"/>
    <w:rsid w:val="000453AC"/>
    <w:rsid w:val="00046952"/>
    <w:rsid w:val="000756EA"/>
    <w:rsid w:val="00083768"/>
    <w:rsid w:val="000C3248"/>
    <w:rsid w:val="000E2731"/>
    <w:rsid w:val="000F268B"/>
    <w:rsid w:val="0011077E"/>
    <w:rsid w:val="001116AE"/>
    <w:rsid w:val="001152B1"/>
    <w:rsid w:val="00116DB2"/>
    <w:rsid w:val="001202BA"/>
    <w:rsid w:val="00125B7E"/>
    <w:rsid w:val="001448E4"/>
    <w:rsid w:val="00164E9E"/>
    <w:rsid w:val="00165FCE"/>
    <w:rsid w:val="00170896"/>
    <w:rsid w:val="00175ABA"/>
    <w:rsid w:val="00185C11"/>
    <w:rsid w:val="001C42C6"/>
    <w:rsid w:val="001C6A72"/>
    <w:rsid w:val="0021786D"/>
    <w:rsid w:val="00232CBF"/>
    <w:rsid w:val="002423AC"/>
    <w:rsid w:val="00253E3E"/>
    <w:rsid w:val="002869DC"/>
    <w:rsid w:val="002A7FB8"/>
    <w:rsid w:val="002C2B31"/>
    <w:rsid w:val="002D33A2"/>
    <w:rsid w:val="002D60AC"/>
    <w:rsid w:val="002E7FEB"/>
    <w:rsid w:val="002F66AC"/>
    <w:rsid w:val="00322CF7"/>
    <w:rsid w:val="0034669E"/>
    <w:rsid w:val="003474BB"/>
    <w:rsid w:val="003571D3"/>
    <w:rsid w:val="003632D6"/>
    <w:rsid w:val="0036705A"/>
    <w:rsid w:val="003A2440"/>
    <w:rsid w:val="003A4C08"/>
    <w:rsid w:val="003C0378"/>
    <w:rsid w:val="003C5CEA"/>
    <w:rsid w:val="003D33F7"/>
    <w:rsid w:val="0042146E"/>
    <w:rsid w:val="00456A43"/>
    <w:rsid w:val="0046142A"/>
    <w:rsid w:val="00476AF1"/>
    <w:rsid w:val="0048300D"/>
    <w:rsid w:val="004849F6"/>
    <w:rsid w:val="004C13A9"/>
    <w:rsid w:val="004E32AD"/>
    <w:rsid w:val="005007ED"/>
    <w:rsid w:val="00543F6A"/>
    <w:rsid w:val="00560D1A"/>
    <w:rsid w:val="00562033"/>
    <w:rsid w:val="00562827"/>
    <w:rsid w:val="005661FF"/>
    <w:rsid w:val="0057676E"/>
    <w:rsid w:val="00582ADE"/>
    <w:rsid w:val="00596E2A"/>
    <w:rsid w:val="005A2114"/>
    <w:rsid w:val="005C4EBC"/>
    <w:rsid w:val="005F479B"/>
    <w:rsid w:val="006004A4"/>
    <w:rsid w:val="00672581"/>
    <w:rsid w:val="006768F5"/>
    <w:rsid w:val="006B72B6"/>
    <w:rsid w:val="006C3BAB"/>
    <w:rsid w:val="006D0442"/>
    <w:rsid w:val="006F61EF"/>
    <w:rsid w:val="00703227"/>
    <w:rsid w:val="007252BB"/>
    <w:rsid w:val="00732E7A"/>
    <w:rsid w:val="007624EB"/>
    <w:rsid w:val="00784182"/>
    <w:rsid w:val="00797A1C"/>
    <w:rsid w:val="007A5603"/>
    <w:rsid w:val="007D14A0"/>
    <w:rsid w:val="007D2600"/>
    <w:rsid w:val="007E04F3"/>
    <w:rsid w:val="00802C88"/>
    <w:rsid w:val="0081690E"/>
    <w:rsid w:val="00827FAA"/>
    <w:rsid w:val="008333A7"/>
    <w:rsid w:val="00894885"/>
    <w:rsid w:val="008A7297"/>
    <w:rsid w:val="008B395E"/>
    <w:rsid w:val="008C190F"/>
    <w:rsid w:val="008C6F00"/>
    <w:rsid w:val="008D0DC1"/>
    <w:rsid w:val="008D61BA"/>
    <w:rsid w:val="008F17B2"/>
    <w:rsid w:val="008F472F"/>
    <w:rsid w:val="00902077"/>
    <w:rsid w:val="00902564"/>
    <w:rsid w:val="00914247"/>
    <w:rsid w:val="00916E3F"/>
    <w:rsid w:val="00946891"/>
    <w:rsid w:val="00951E4D"/>
    <w:rsid w:val="009551B2"/>
    <w:rsid w:val="0096023A"/>
    <w:rsid w:val="009657E4"/>
    <w:rsid w:val="009817AD"/>
    <w:rsid w:val="009844A8"/>
    <w:rsid w:val="00990E90"/>
    <w:rsid w:val="00994496"/>
    <w:rsid w:val="00996375"/>
    <w:rsid w:val="009F3936"/>
    <w:rsid w:val="009F69A3"/>
    <w:rsid w:val="00A40BB9"/>
    <w:rsid w:val="00A42227"/>
    <w:rsid w:val="00A52B98"/>
    <w:rsid w:val="00A73E37"/>
    <w:rsid w:val="00AC0B7E"/>
    <w:rsid w:val="00AC20E2"/>
    <w:rsid w:val="00AE0005"/>
    <w:rsid w:val="00B10E3F"/>
    <w:rsid w:val="00B32EB2"/>
    <w:rsid w:val="00B430B3"/>
    <w:rsid w:val="00B663D9"/>
    <w:rsid w:val="00BE7D46"/>
    <w:rsid w:val="00BF352D"/>
    <w:rsid w:val="00BF6C2F"/>
    <w:rsid w:val="00BF7B0C"/>
    <w:rsid w:val="00C0471F"/>
    <w:rsid w:val="00C242F4"/>
    <w:rsid w:val="00C908C4"/>
    <w:rsid w:val="00CA7362"/>
    <w:rsid w:val="00CC726B"/>
    <w:rsid w:val="00CC72BB"/>
    <w:rsid w:val="00CD1FB4"/>
    <w:rsid w:val="00CD3695"/>
    <w:rsid w:val="00D016AB"/>
    <w:rsid w:val="00D119D6"/>
    <w:rsid w:val="00D17404"/>
    <w:rsid w:val="00D40A12"/>
    <w:rsid w:val="00D8689C"/>
    <w:rsid w:val="00D9265A"/>
    <w:rsid w:val="00D9553C"/>
    <w:rsid w:val="00DA4498"/>
    <w:rsid w:val="00DA52EF"/>
    <w:rsid w:val="00DB781F"/>
    <w:rsid w:val="00DF58CE"/>
    <w:rsid w:val="00E02CA4"/>
    <w:rsid w:val="00E4057C"/>
    <w:rsid w:val="00E51400"/>
    <w:rsid w:val="00E6139C"/>
    <w:rsid w:val="00E620DD"/>
    <w:rsid w:val="00E625F9"/>
    <w:rsid w:val="00E91172"/>
    <w:rsid w:val="00E92B51"/>
    <w:rsid w:val="00EB6C9A"/>
    <w:rsid w:val="00EF225E"/>
    <w:rsid w:val="00EF48D3"/>
    <w:rsid w:val="00F156E4"/>
    <w:rsid w:val="00F31DBD"/>
    <w:rsid w:val="00F405CB"/>
    <w:rsid w:val="00F5105C"/>
    <w:rsid w:val="00FD14B4"/>
    <w:rsid w:val="00FE14F0"/>
    <w:rsid w:val="00FE661F"/>
    <w:rsid w:val="00FE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56DD1-4A61-4DE2-81C8-360087C0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4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D60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FCE"/>
  </w:style>
  <w:style w:type="paragraph" w:styleId="a8">
    <w:name w:val="footer"/>
    <w:basedOn w:val="a"/>
    <w:link w:val="a9"/>
    <w:uiPriority w:val="99"/>
    <w:unhideWhenUsed/>
    <w:rsid w:val="0016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FCE"/>
  </w:style>
  <w:style w:type="character" w:styleId="aa">
    <w:name w:val="Hyperlink"/>
    <w:basedOn w:val="a0"/>
    <w:uiPriority w:val="99"/>
    <w:unhideWhenUsed/>
    <w:rsid w:val="008C19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9827A067473E14255C630D262105003363E807F797C79AA2363294BE866156EF1687CAD0EAD669EE009225A4CA754u7j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1B75891977048D298015FBBB276171967357D8CDA6BF8EE15A96AA91DC441A5D01A5314BBEC5E319EF6B832B2CA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89827A067473E14255C630D262105003363E807F797C79AA2363294BE866156EF1687CAD0EAD669EE009225A4CA754u7j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38A98-A594-471D-B849-C168A706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Владимировна Чемерис</dc:creator>
  <cp:keywords/>
  <dc:description/>
  <cp:lastModifiedBy>Марина Ивановна Драт</cp:lastModifiedBy>
  <cp:revision>30</cp:revision>
  <cp:lastPrinted>2021-05-13T10:20:00Z</cp:lastPrinted>
  <dcterms:created xsi:type="dcterms:W3CDTF">2020-09-01T11:17:00Z</dcterms:created>
  <dcterms:modified xsi:type="dcterms:W3CDTF">2021-05-13T10:22:00Z</dcterms:modified>
</cp:coreProperties>
</file>